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A58B7">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附件3</w:t>
      </w:r>
      <w:bookmarkStart w:id="0" w:name="_GoBack"/>
      <w:bookmarkEnd w:id="0"/>
    </w:p>
    <w:p w14:paraId="5F25805C">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kern w:val="2"/>
          <w:sz w:val="32"/>
          <w:szCs w:val="32"/>
          <w:highlight w:val="none"/>
          <w:lang w:val="en-US" w:eastAsia="zh-CN" w:bidi="ar-SA"/>
        </w:rPr>
      </w:pPr>
    </w:p>
    <w:p w14:paraId="61BA503E">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700" w:lineRule="exact"/>
        <w:ind w:left="0" w:right="0" w:firstLine="0"/>
        <w:jc w:val="center"/>
        <w:textAlignment w:val="auto"/>
        <w:rPr>
          <w:rFonts w:hint="default" w:ascii="方正小标宋简体" w:hAnsi="方正小标宋简体" w:eastAsia="方正小标宋简体" w:cs="方正小标宋简体"/>
          <w:color w:val="auto"/>
          <w:kern w:val="2"/>
          <w:sz w:val="44"/>
          <w:szCs w:val="44"/>
          <w:highlight w:val="none"/>
          <w:lang w:val="en-US" w:eastAsia="zh-CN" w:bidi="ar-SA"/>
        </w:rPr>
      </w:pPr>
      <w:r>
        <w:rPr>
          <w:rFonts w:hint="default" w:ascii="方正小标宋简体" w:hAnsi="方正小标宋简体" w:eastAsia="方正小标宋简体" w:cs="方正小标宋简体"/>
          <w:color w:val="auto"/>
          <w:kern w:val="2"/>
          <w:sz w:val="44"/>
          <w:szCs w:val="44"/>
          <w:highlight w:val="none"/>
          <w:lang w:val="en-US" w:eastAsia="zh-CN" w:bidi="ar-SA"/>
        </w:rPr>
        <w:t>比选承诺函</w:t>
      </w:r>
    </w:p>
    <w:p w14:paraId="44469800">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p>
    <w:p w14:paraId="5247CCA0">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四川省艺术研究院（四川省艺术档案馆）：</w:t>
      </w:r>
    </w:p>
    <w:p w14:paraId="31094E3A">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本方就参与四川省艺术研究院（四川省艺术档案馆）西南地区基层文艺理论评论人才培养教学场地服务采购的比选活动做出如下承诺：</w:t>
      </w:r>
    </w:p>
    <w:p w14:paraId="27F2411E">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一、本方同意按照项目比选相关规定参加本项目的比选活动。</w:t>
      </w:r>
    </w:p>
    <w:p w14:paraId="38FDE6D9">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二、本方对项目已充分了解，自愿遵守本次《比选须知》等文件的相关规定。</w:t>
      </w:r>
    </w:p>
    <w:p w14:paraId="5D09F243">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三、本方已完成对本项目标的的全面调查了解（包括但不限于查阅由需求方提供的本项目档案文件），已充分了解并自愿接受供应项目所面临的风险、承担的义务和享有的权利。本方对比选行为负责，自行承担包括但不限于因所获取的标的信息不全面、误解等而产生的相应后果。</w:t>
      </w:r>
    </w:p>
    <w:p w14:paraId="19A65CF6">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四、本承诺书为不可撤销之承诺。</w:t>
      </w:r>
    </w:p>
    <w:p w14:paraId="244E3A03">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p>
    <w:p w14:paraId="00313609">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u w:val="single"/>
          <w:lang w:val="en-US" w:eastAsia="zh-CN" w:bidi="ar-SA"/>
        </w:rPr>
      </w:pPr>
      <w:r>
        <w:rPr>
          <w:rFonts w:hint="eastAsia" w:ascii="仿宋" w:hAnsi="仿宋" w:eastAsia="仿宋" w:cs="仿宋"/>
          <w:kern w:val="2"/>
          <w:sz w:val="32"/>
          <w:szCs w:val="32"/>
          <w:highlight w:val="none"/>
          <w:lang w:val="en-US" w:eastAsia="zh-CN" w:bidi="ar-SA"/>
        </w:rPr>
        <w:t xml:space="preserve">                          承诺方：</w:t>
      </w:r>
      <w:r>
        <w:rPr>
          <w:rFonts w:hint="eastAsia" w:ascii="仿宋" w:hAnsi="仿宋" w:eastAsia="仿宋" w:cs="仿宋"/>
          <w:kern w:val="2"/>
          <w:sz w:val="32"/>
          <w:szCs w:val="32"/>
          <w:highlight w:val="none"/>
          <w:u w:val="single"/>
          <w:lang w:val="en-US" w:eastAsia="zh-CN" w:bidi="ar-SA"/>
        </w:rPr>
        <w:t xml:space="preserve">                   </w:t>
      </w:r>
    </w:p>
    <w:p w14:paraId="3DDE7553">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4160" w:firstLineChars="13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承诺方签章：</w:t>
      </w:r>
    </w:p>
    <w:p w14:paraId="06211E62">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 xml:space="preserve">                                    年   月   日 </w:t>
      </w:r>
    </w:p>
    <w:sectPr>
      <w:footerReference r:id="rId3" w:type="default"/>
      <w:pgSz w:w="11906" w:h="16838"/>
      <w:pgMar w:top="2098" w:right="1800"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SimSun">
    <w:altName w:val="宋体"/>
    <w:panose1 w:val="00000000000000000000"/>
    <w:charset w:val="00"/>
    <w:family w:val="auto"/>
    <w:pitch w:val="default"/>
    <w:sig w:usb0="00000000" w:usb1="00000000" w:usb2="00000000" w:usb3="00000000" w:csb0="00040001" w:csb1="00000000"/>
  </w:font>
  <w:font w:name="方正小标宋简体">
    <w:panose1 w:val="02010600010101010101"/>
    <w:charset w:val="86"/>
    <w:family w:val="auto"/>
    <w:pitch w:val="default"/>
    <w:sig w:usb0="00000001" w:usb1="080E0000" w:usb2="00000000" w:usb3="00000000" w:csb0="00040000" w:csb1="00000000"/>
    <w:embedRegular r:id="rId1" w:fontKey="{0DAE6993-AF04-4895-BD1E-C6C8D35E8216}"/>
  </w:font>
  <w:font w:name="仿宋">
    <w:panose1 w:val="02010609060101010101"/>
    <w:charset w:val="86"/>
    <w:family w:val="auto"/>
    <w:pitch w:val="default"/>
    <w:sig w:usb0="800002BF" w:usb1="38CF7CFA" w:usb2="00000016" w:usb3="00000000" w:csb0="00040001" w:csb1="00000000"/>
    <w:embedRegular r:id="rId2" w:fontKey="{A68FA361-E38C-44DE-B08B-3851540E0E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D3E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3C169">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63C169">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63D4"/>
    <w:rsid w:val="00BA600E"/>
    <w:rsid w:val="01B624F2"/>
    <w:rsid w:val="02005B8D"/>
    <w:rsid w:val="040D06FF"/>
    <w:rsid w:val="08AC69DD"/>
    <w:rsid w:val="08C37130"/>
    <w:rsid w:val="09662161"/>
    <w:rsid w:val="0A952B48"/>
    <w:rsid w:val="0F640839"/>
    <w:rsid w:val="103455DC"/>
    <w:rsid w:val="12FB6BB1"/>
    <w:rsid w:val="14665D24"/>
    <w:rsid w:val="1C0F4EF3"/>
    <w:rsid w:val="1D5D4BEE"/>
    <w:rsid w:val="1DD559D6"/>
    <w:rsid w:val="1F510C84"/>
    <w:rsid w:val="28390B9A"/>
    <w:rsid w:val="296324A9"/>
    <w:rsid w:val="2AB904C6"/>
    <w:rsid w:val="2AED63FF"/>
    <w:rsid w:val="2B8B65A4"/>
    <w:rsid w:val="2D171867"/>
    <w:rsid w:val="33D77C4D"/>
    <w:rsid w:val="36F53907"/>
    <w:rsid w:val="3D8E15CD"/>
    <w:rsid w:val="418B4F66"/>
    <w:rsid w:val="43484106"/>
    <w:rsid w:val="46E37EC5"/>
    <w:rsid w:val="47067973"/>
    <w:rsid w:val="48ED7086"/>
    <w:rsid w:val="48F53030"/>
    <w:rsid w:val="4A7B1502"/>
    <w:rsid w:val="4B5212B9"/>
    <w:rsid w:val="4D1D67F6"/>
    <w:rsid w:val="51D5470D"/>
    <w:rsid w:val="55530A4B"/>
    <w:rsid w:val="566220AF"/>
    <w:rsid w:val="58283866"/>
    <w:rsid w:val="582B0AE5"/>
    <w:rsid w:val="5BDE0C6A"/>
    <w:rsid w:val="615D47CA"/>
    <w:rsid w:val="628249B5"/>
    <w:rsid w:val="66156E3E"/>
    <w:rsid w:val="67B04660"/>
    <w:rsid w:val="68DB2B3B"/>
    <w:rsid w:val="69894F6A"/>
    <w:rsid w:val="6B012549"/>
    <w:rsid w:val="6B59231E"/>
    <w:rsid w:val="6DF026EB"/>
    <w:rsid w:val="76887AF0"/>
    <w:rsid w:val="78875AC2"/>
    <w:rsid w:val="78C16F91"/>
    <w:rsid w:val="7A256762"/>
    <w:rsid w:val="7DFF3D0F"/>
    <w:rsid w:val="7EC73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2"/>
    <w:basedOn w:val="3"/>
    <w:next w:val="1"/>
    <w:qFormat/>
    <w:uiPriority w:val="0"/>
  </w:style>
  <w:style w:type="paragraph" w:customStyle="1" w:styleId="3">
    <w:name w:val="正文1"/>
    <w:next w:val="2"/>
    <w:qFormat/>
    <w:uiPriority w:val="0"/>
    <w:pPr>
      <w:widowControl w:val="0"/>
      <w:jc w:val="both"/>
    </w:pPr>
    <w:rPr>
      <w:rFonts w:ascii="Calibri" w:hAnsi="Calibri" w:eastAsia="宋体;SimSun" w:cs="Calibri"/>
      <w:kern w:val="2"/>
      <w:sz w:val="21"/>
      <w:szCs w:val="24"/>
      <w:lang w:val="en-US" w:eastAsia="zh-CN" w:bidi="ar-SA"/>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293</Words>
  <Characters>293</Characters>
  <Lines>0</Lines>
  <Paragraphs>0</Paragraphs>
  <TotalTime>0</TotalTime>
  <ScaleCrop>false</ScaleCrop>
  <LinksUpToDate>false</LinksUpToDate>
  <CharactersWithSpaces>381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2025-07-11T08:24:00Z</dcterms:created>
  <dc:creator>admin</dc:creator>
  <cp:lastModifiedBy>易往无黔</cp:lastModifiedBy>
  <cp:lastPrinted>2025-07-22T01:44:00Z</cp:lastPrinted>
  <dcterms:modified xsi:type="dcterms:W3CDTF">2026-05-09T02:58:23Z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eyJoZGlkIjoiN2IzYTM5M2IzOGRmNWJhOTlkNWM0ZDgxMDJlZjIxNzAiLCJ1c2VySWQiOiIzMDI0MTA1NTcifQ==</vt:lpwstr>
  </property>
  <property fmtid="{D5CDD505-2E9C-101B-9397-08002B2CF9AE}" pid="4" name="ICV">
    <vt:lpwstr>CAD138CAA8B845F6BFC2AE2A21E98E6E_13</vt:lpwstr>
  </property>
</Properties>
</file>