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EA112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附件：</w:t>
      </w:r>
    </w:p>
    <w:p w14:paraId="392D7C22">
      <w:pPr>
        <w:pStyle w:val="2"/>
        <w:widowControl/>
        <w:spacing w:before="0" w:beforeAutospacing="0" w:after="0" w:afterAutospacing="0" w:line="560" w:lineRule="exact"/>
        <w:ind w:firstLine="1280" w:firstLineChars="400"/>
        <w:jc w:val="both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全国社会艺术水平（音乐）考级考点名单</w:t>
      </w:r>
    </w:p>
    <w:p w14:paraId="1391BE1B">
      <w:pPr>
        <w:pStyle w:val="2"/>
        <w:widowControl/>
        <w:spacing w:before="0" w:beforeAutospacing="0" w:after="0" w:afterAutospacing="0" w:line="560" w:lineRule="exact"/>
        <w:ind w:firstLine="1280" w:firstLineChars="400"/>
        <w:jc w:val="both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tbl>
      <w:tblPr>
        <w:tblStyle w:val="4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7724"/>
      </w:tblGrid>
      <w:tr w14:paraId="1838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5" w:type="dxa"/>
          </w:tcPr>
          <w:p w14:paraId="7A905BF4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1</w:t>
            </w:r>
          </w:p>
        </w:tc>
        <w:tc>
          <w:tcPr>
            <w:tcW w:w="7724" w:type="dxa"/>
          </w:tcPr>
          <w:p w14:paraId="30EEE13B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成都和合境美考点</w:t>
            </w:r>
          </w:p>
        </w:tc>
      </w:tr>
      <w:tr w14:paraId="6BF7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5" w:type="dxa"/>
          </w:tcPr>
          <w:p w14:paraId="3E96D113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2</w:t>
            </w:r>
          </w:p>
        </w:tc>
        <w:tc>
          <w:tcPr>
            <w:tcW w:w="7724" w:type="dxa"/>
          </w:tcPr>
          <w:p w14:paraId="2E4E97AF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成都蜀文鸿运考点</w:t>
            </w:r>
          </w:p>
        </w:tc>
      </w:tr>
      <w:tr w14:paraId="12D8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15" w:type="dxa"/>
          </w:tcPr>
          <w:p w14:paraId="6B53BA9A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3</w:t>
            </w:r>
          </w:p>
        </w:tc>
        <w:tc>
          <w:tcPr>
            <w:tcW w:w="7724" w:type="dxa"/>
          </w:tcPr>
          <w:p w14:paraId="5DE9F8C0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成都培耕熏教育考点</w:t>
            </w:r>
          </w:p>
        </w:tc>
      </w:tr>
      <w:tr w14:paraId="0382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5" w:type="dxa"/>
          </w:tcPr>
          <w:p w14:paraId="4542CB9A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4</w:t>
            </w:r>
          </w:p>
        </w:tc>
        <w:tc>
          <w:tcPr>
            <w:tcW w:w="7724" w:type="dxa"/>
          </w:tcPr>
          <w:p w14:paraId="61382153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德阳考点</w:t>
            </w:r>
          </w:p>
        </w:tc>
      </w:tr>
      <w:tr w14:paraId="2AC2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5" w:type="dxa"/>
          </w:tcPr>
          <w:p w14:paraId="767A0050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bookmarkStart w:id="2" w:name="_GoBack"/>
            <w:r>
              <w:rPr>
                <w:rFonts w:hint="eastAsia" w:ascii="Times New Roman" w:hAnsi="Times New Roman" w:eastAsia="仿宋"/>
                <w:sz w:val="32"/>
                <w:szCs w:val="32"/>
              </w:rPr>
              <w:t>5</w:t>
            </w:r>
          </w:p>
        </w:tc>
        <w:tc>
          <w:tcPr>
            <w:tcW w:w="7724" w:type="dxa"/>
          </w:tcPr>
          <w:p w14:paraId="560213CD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简阳考点</w:t>
            </w:r>
          </w:p>
        </w:tc>
      </w:tr>
      <w:bookmarkEnd w:id="2"/>
      <w:tr w14:paraId="2698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15" w:type="dxa"/>
          </w:tcPr>
          <w:p w14:paraId="41BDB3C6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6</w:t>
            </w:r>
          </w:p>
        </w:tc>
        <w:tc>
          <w:tcPr>
            <w:tcW w:w="7724" w:type="dxa"/>
          </w:tcPr>
          <w:p w14:paraId="17198DD4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宜宾考点</w:t>
            </w:r>
          </w:p>
        </w:tc>
      </w:tr>
      <w:tr w14:paraId="5FD3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5" w:type="dxa"/>
          </w:tcPr>
          <w:p w14:paraId="1BAD47E1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7</w:t>
            </w:r>
          </w:p>
        </w:tc>
        <w:tc>
          <w:tcPr>
            <w:tcW w:w="7724" w:type="dxa"/>
          </w:tcPr>
          <w:p w14:paraId="4AF7F7C2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乐山考点</w:t>
            </w:r>
          </w:p>
        </w:tc>
      </w:tr>
      <w:tr w14:paraId="6B8B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5" w:type="dxa"/>
          </w:tcPr>
          <w:p w14:paraId="620CD160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8</w:t>
            </w:r>
          </w:p>
        </w:tc>
        <w:tc>
          <w:tcPr>
            <w:tcW w:w="7724" w:type="dxa"/>
          </w:tcPr>
          <w:p w14:paraId="590F47E2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巴中考点</w:t>
            </w:r>
          </w:p>
        </w:tc>
      </w:tr>
      <w:tr w14:paraId="70B8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5" w:type="dxa"/>
          </w:tcPr>
          <w:p w14:paraId="1066B742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9</w:t>
            </w:r>
          </w:p>
        </w:tc>
        <w:tc>
          <w:tcPr>
            <w:tcW w:w="7724" w:type="dxa"/>
          </w:tcPr>
          <w:p w14:paraId="2A3EA7F4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雅安考点</w:t>
            </w:r>
          </w:p>
        </w:tc>
      </w:tr>
      <w:tr w14:paraId="08B5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5" w:type="dxa"/>
          </w:tcPr>
          <w:p w14:paraId="71EAFEA6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10</w:t>
            </w:r>
          </w:p>
        </w:tc>
        <w:tc>
          <w:tcPr>
            <w:tcW w:w="7724" w:type="dxa"/>
          </w:tcPr>
          <w:p w14:paraId="369E021C">
            <w:pPr>
              <w:pStyle w:val="2"/>
              <w:widowControl/>
              <w:spacing w:before="0" w:beforeAutospacing="0" w:after="0" w:afterAutospacing="0" w:line="560" w:lineRule="exact"/>
              <w:jc w:val="center"/>
              <w:rPr>
                <w:rFonts w:hint="eastAsia"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遂宁考点</w:t>
            </w:r>
          </w:p>
        </w:tc>
      </w:tr>
    </w:tbl>
    <w:p w14:paraId="4CFC9C88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670A572A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6DE6A698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089D0646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33667B91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14BEA69D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432784C2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7B678F0A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45166DA3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739D2DD3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0C04C7DE">
      <w:pPr>
        <w:spacing w:line="360" w:lineRule="auto"/>
        <w:jc w:val="both"/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</w:pPr>
    </w:p>
    <w:p w14:paraId="1D15C5AD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4A1AE143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02AE3212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 xml:space="preserve">年全国社会艺术水平（音乐）考级 </w:t>
      </w:r>
    </w:p>
    <w:p w14:paraId="4464243B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  <w:bookmarkStart w:id="0" w:name="OLE_LINK1"/>
      <w:bookmarkStart w:id="1" w:name="OLE_LINK2"/>
      <w:r>
        <w:rPr>
          <w:rFonts w:hint="eastAsia" w:ascii="宋体" w:hAnsi="宋体" w:cs="宋体"/>
          <w:b w:val="0"/>
          <w:bCs/>
          <w:sz w:val="44"/>
          <w:szCs w:val="44"/>
          <w:lang w:val="en-US" w:eastAsia="zh-CN"/>
        </w:rPr>
        <w:t>成都</w:t>
      </w:r>
      <w:r>
        <w:rPr>
          <w:rFonts w:hint="eastAsia" w:ascii="宋体" w:hAnsi="宋体" w:cs="宋体"/>
          <w:b w:val="0"/>
          <w:bCs/>
          <w:sz w:val="44"/>
          <w:szCs w:val="44"/>
        </w:rPr>
        <w:t>和合境美</w:t>
      </w:r>
      <w:bookmarkEnd w:id="0"/>
      <w:bookmarkEnd w:id="1"/>
      <w:r>
        <w:rPr>
          <w:rFonts w:hint="eastAsia" w:ascii="宋体" w:hAnsi="宋体" w:cs="宋体"/>
          <w:b w:val="0"/>
          <w:bCs/>
          <w:sz w:val="44"/>
          <w:szCs w:val="44"/>
        </w:rPr>
        <w:t>考点考级公告</w:t>
      </w:r>
    </w:p>
    <w:p w14:paraId="21EB3ED3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5F1151FE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4704B65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年全国社会艺术水平（音乐）考级成都和合境美考点相关事项通知如下： </w:t>
      </w:r>
    </w:p>
    <w:p w14:paraId="04CB342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一、报名时间：2026年6月1日—7月30日</w:t>
      </w:r>
    </w:p>
    <w:p w14:paraId="487FF750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二、报名地点：成都和合境美文化传播有限公司</w:t>
      </w:r>
    </w:p>
    <w:p w14:paraId="6AD78F6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三、考试时间：2026年8月31日</w:t>
      </w:r>
    </w:p>
    <w:p w14:paraId="5684BA49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四、考试方式:线上</w:t>
      </w:r>
    </w:p>
    <w:p w14:paraId="28BFF2CD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6BD6DC0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087F84D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七、联系人及联系方式：夏老师，13550001115</w:t>
      </w:r>
    </w:p>
    <w:p w14:paraId="52763EA9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3AAC39C">
      <w:pPr>
        <w:spacing w:line="360" w:lineRule="auto"/>
        <w:jc w:val="both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</w:t>
      </w:r>
    </w:p>
    <w:p w14:paraId="2837217B">
      <w:pPr>
        <w:spacing w:line="360" w:lineRule="auto"/>
        <w:ind w:firstLine="672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全国社会艺术水平（音乐）考级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和合境美考点 </w:t>
      </w:r>
    </w:p>
    <w:p w14:paraId="4A98BA3C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57CC0E86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E33AC09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3869C23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872359C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698DB79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C468B30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61D1059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72B6714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A92CE7F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34592D2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4BD8C0F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D6A2D32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D004D73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4C89AD5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47B6165">
      <w:pPr>
        <w:spacing w:line="360" w:lineRule="auto"/>
        <w:jc w:val="both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11CDC31">
      <w:pPr>
        <w:spacing w:line="360" w:lineRule="auto"/>
        <w:ind w:firstLine="672"/>
        <w:jc w:val="righ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B956FBA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104D2EF1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382E0EB2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 xml:space="preserve">年全国社会艺术水平（音乐）考级   </w:t>
      </w:r>
    </w:p>
    <w:p w14:paraId="090A8C36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  <w:lang w:val="en-US" w:eastAsia="zh-CN"/>
        </w:rPr>
        <w:t>成都</w:t>
      </w:r>
      <w:r>
        <w:rPr>
          <w:rFonts w:hint="eastAsia" w:ascii="宋体" w:hAnsi="宋体" w:cs="宋体"/>
          <w:b w:val="0"/>
          <w:bCs/>
          <w:sz w:val="44"/>
          <w:szCs w:val="44"/>
        </w:rPr>
        <w:t>蜀文鸿运考点考级公告</w:t>
      </w:r>
    </w:p>
    <w:p w14:paraId="568C9461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528BEFE9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56843A97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年全国社会艺术水平（音乐）考级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蜀文鸿运考点相关事项通知如下： </w:t>
      </w:r>
    </w:p>
    <w:p w14:paraId="2306B00A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一、报名时间：即日起截止至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年8月25日</w:t>
      </w:r>
    </w:p>
    <w:p w14:paraId="27C2E68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二、报名地点:成都市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FFFFFF" w:fill="FFFFFF"/>
        </w:rPr>
        <w:t>青羊区光华北六路211号蜀文鸿运艺术中心</w:t>
      </w:r>
    </w:p>
    <w:p w14:paraId="4D7494C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年8月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31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3A089FF9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四、考试地址：成都市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青羊区光华北六路211号蜀文鸿运艺术中心</w:t>
      </w:r>
    </w:p>
    <w:p w14:paraId="6D4C054A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0ED7A25D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</w:t>
      </w:r>
    </w:p>
    <w:p w14:paraId="0299E75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线上报名或线下报名点报名。考生通过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四川省艺术研究院（四川省艺术档案馆）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考级管理系统手机端/电脑端进行报名，并在规定时间内提交符合要求的考核视频。</w:t>
      </w:r>
    </w:p>
    <w:p w14:paraId="74128890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注册新生通过注册按钮填写姓名、身份证号码、密码即可快速注册账号。账号注册成功后需如实填写个人详细资料并上传免冠蓝底证件照（请勿上传生活照，照片不符合要求将无法通过审核）。</w:t>
      </w:r>
    </w:p>
    <w:p w14:paraId="04F56D39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通过姓名及登录密码进行登录。</w:t>
      </w:r>
    </w:p>
    <w:p w14:paraId="46A4890B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70BE0E6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八、联系人及联系方式：金鱼老师 18282137573</w:t>
      </w:r>
    </w:p>
    <w:p w14:paraId="23B2AEE6">
      <w:pPr>
        <w:spacing w:line="360" w:lineRule="auto"/>
        <w:ind w:firstLine="1680" w:firstLineChars="5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DD1B3BE">
      <w:pPr>
        <w:spacing w:line="360" w:lineRule="auto"/>
        <w:ind w:firstLine="1680" w:firstLineChars="5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03720B6">
      <w:pPr>
        <w:spacing w:line="360" w:lineRule="auto"/>
        <w:ind w:firstLine="1680" w:firstLineChars="500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F9F2E4C">
      <w:pPr>
        <w:spacing w:line="360" w:lineRule="auto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全国社会艺术水平（音乐）考级</w:t>
      </w:r>
    </w:p>
    <w:p w14:paraId="174C994A">
      <w:pPr>
        <w:spacing w:line="360" w:lineRule="auto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蜀文鸿运艺术中心考点 </w:t>
      </w:r>
    </w:p>
    <w:p w14:paraId="065007C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2B639DE9">
      <w:pPr>
        <w:spacing w:line="360" w:lineRule="auto"/>
      </w:pPr>
    </w:p>
    <w:p w14:paraId="7E85C126">
      <w:pPr>
        <w:spacing w:line="360" w:lineRule="auto"/>
        <w:ind w:firstLine="672"/>
        <w:jc w:val="lef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5361139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1DC81F42">
      <w:pPr>
        <w:pStyle w:val="2"/>
        <w:widowControl/>
        <w:spacing w:before="0" w:beforeAutospacing="0" w:after="0" w:afterAutospacing="0" w:line="560" w:lineRule="exact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77FD91A6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20506541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 xml:space="preserve">年全国社会艺术水平（音乐）考级   </w:t>
      </w:r>
    </w:p>
    <w:p w14:paraId="7F4CA13A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  <w:lang w:val="en-US" w:eastAsia="zh-CN"/>
        </w:rPr>
        <w:t>成都</w:t>
      </w:r>
      <w:r>
        <w:rPr>
          <w:rFonts w:hint="eastAsia" w:ascii="宋体" w:hAnsi="宋体" w:cs="宋体"/>
          <w:b w:val="0"/>
          <w:bCs/>
          <w:sz w:val="44"/>
          <w:szCs w:val="44"/>
        </w:rPr>
        <w:t>培耕熏艺术教育考点考级公告</w:t>
      </w:r>
    </w:p>
    <w:p w14:paraId="47D6DE0A">
      <w:pPr>
        <w:spacing w:line="360" w:lineRule="auto"/>
        <w:jc w:val="center"/>
        <w:rPr>
          <w:rFonts w:ascii="方正小标宋简体" w:hAnsi="宋体" w:eastAsia="方正小标宋简体"/>
          <w:b w:val="0"/>
          <w:bCs/>
          <w:sz w:val="44"/>
          <w:szCs w:val="44"/>
        </w:rPr>
      </w:pPr>
    </w:p>
    <w:p w14:paraId="56089404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456D828E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年全国社会艺术水平（音乐）考级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培耕熏艺术教育考点相关事项通知如下： </w:t>
      </w:r>
    </w:p>
    <w:p w14:paraId="6D45AEA5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一、报名时间：2026年6月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日—7月16日</w:t>
      </w:r>
    </w:p>
    <w:p w14:paraId="723E8F67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二、报名地点:培耕熏艺术教育</w:t>
      </w:r>
    </w:p>
    <w:p w14:paraId="2BCB5740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三、考试时间：2026年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22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日、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年7月20日</w:t>
      </w:r>
    </w:p>
    <w:p w14:paraId="106CF0D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四、考试地址：培耕熏艺术教育</w:t>
      </w:r>
    </w:p>
    <w:p w14:paraId="7F0512B9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06124FB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六、报名方式：线上报名</w:t>
      </w:r>
    </w:p>
    <w:p w14:paraId="76F2310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四川省艺术研究院（四川省艺术档案馆）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微信公众号或登录（https://www.scyishu.org.cn）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四川省艺术研究院（四川省艺术档案馆）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官网、（https://zwfw.mct.gov.cn）中华人民共和国文化和旅游部政务服务平台查询成绩。</w:t>
      </w:r>
    </w:p>
    <w:p w14:paraId="2B012327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八、联系人及联系方式：刘老师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13880609312</w:t>
      </w:r>
    </w:p>
    <w:p w14:paraId="5D8E6151">
      <w:pPr>
        <w:spacing w:line="360" w:lineRule="auto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</w:t>
      </w:r>
    </w:p>
    <w:p w14:paraId="7CC040C0">
      <w:pPr>
        <w:spacing w:line="360" w:lineRule="auto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797F38F">
      <w:pPr>
        <w:spacing w:line="360" w:lineRule="auto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全国社会艺术水平（音乐）考级</w:t>
      </w:r>
    </w:p>
    <w:p w14:paraId="2C6F7FF1">
      <w:pPr>
        <w:spacing w:line="360" w:lineRule="auto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成都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培耕熏艺术教育考点 </w:t>
      </w:r>
    </w:p>
    <w:p w14:paraId="4704A4DC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4C17A62E">
      <w:pPr>
        <w:spacing w:line="360" w:lineRule="auto"/>
      </w:pPr>
    </w:p>
    <w:p w14:paraId="17E22E9E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4B6B49D7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2195D3D9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54E96883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2BFFFF49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90EA3B6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94C1FAA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21F2C575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D8260CB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312C55A6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C171966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4C65AB53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42BB643B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4C2E036E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37EE8AFC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 xml:space="preserve">年全国社会艺术水平（音乐）考级   </w:t>
      </w:r>
    </w:p>
    <w:p w14:paraId="29899082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德阳考点考级公告</w:t>
      </w:r>
    </w:p>
    <w:p w14:paraId="33CCB484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38486118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187365D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年全国社会艺术水平（音乐）考级德阳考点相关事项通知如下： </w:t>
      </w:r>
    </w:p>
    <w:p w14:paraId="197D401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6月22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日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—26日           </w:t>
      </w:r>
    </w:p>
    <w:p w14:paraId="0D89D37E">
      <w:pPr>
        <w:spacing w:line="360" w:lineRule="auto"/>
        <w:ind w:firstLine="672"/>
        <w:jc w:val="lef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 德阳市松花江北路旌南大厦</w:t>
      </w:r>
    </w:p>
    <w:p w14:paraId="007F8D9F">
      <w:pPr>
        <w:spacing w:line="360" w:lineRule="auto"/>
        <w:ind w:firstLine="672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（德阳市三星堆演艺集团有限公司10楼01号）</w:t>
      </w:r>
    </w:p>
    <w:p w14:paraId="2C15983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7月25日</w:t>
      </w:r>
    </w:p>
    <w:p w14:paraId="511579F8">
      <w:pPr>
        <w:spacing w:line="360" w:lineRule="auto"/>
        <w:ind w:firstLine="672"/>
        <w:jc w:val="lef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四、考试地址：德阳市松花江北路旌南大厦</w:t>
      </w:r>
    </w:p>
    <w:p w14:paraId="5DE93F77">
      <w:pPr>
        <w:spacing w:line="360" w:lineRule="auto"/>
        <w:ind w:firstLine="672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（德阳市三星堆演艺集团有限公司10楼01号）</w:t>
      </w:r>
    </w:p>
    <w:p w14:paraId="7816D6D3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6FA65D0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</w:t>
      </w:r>
    </w:p>
    <w:p w14:paraId="14D9E195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线上线下，同时进行。</w:t>
      </w:r>
    </w:p>
    <w:p w14:paraId="781B1689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7095043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</w:t>
      </w:r>
    </w:p>
    <w:p w14:paraId="1DD6E13B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吴老师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13881087855</w:t>
      </w:r>
    </w:p>
    <w:p w14:paraId="00EC896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张老师 13908100666</w:t>
      </w:r>
    </w:p>
    <w:p w14:paraId="77C959F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座机联系0838-2919916</w:t>
      </w:r>
    </w:p>
    <w:p w14:paraId="66C3E720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0593E2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757260C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全国社会艺术水平（音乐）考级德阳考点 </w:t>
      </w:r>
    </w:p>
    <w:p w14:paraId="69BD600C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39292FBF">
      <w:pPr>
        <w:spacing w:line="360" w:lineRule="auto"/>
      </w:pPr>
    </w:p>
    <w:p w14:paraId="79337A73">
      <w:pPr>
        <w:spacing w:line="360" w:lineRule="auto"/>
      </w:pPr>
    </w:p>
    <w:p w14:paraId="3D6CF255">
      <w:pPr>
        <w:spacing w:line="360" w:lineRule="auto"/>
      </w:pPr>
    </w:p>
    <w:p w14:paraId="29895209">
      <w:pPr>
        <w:spacing w:line="360" w:lineRule="auto"/>
      </w:pPr>
    </w:p>
    <w:p w14:paraId="1F95A855">
      <w:pPr>
        <w:spacing w:line="360" w:lineRule="auto"/>
      </w:pPr>
    </w:p>
    <w:p w14:paraId="232AB13C">
      <w:pPr>
        <w:spacing w:line="360" w:lineRule="auto"/>
      </w:pPr>
    </w:p>
    <w:p w14:paraId="347C6E0B">
      <w:pPr>
        <w:spacing w:line="360" w:lineRule="auto"/>
      </w:pPr>
    </w:p>
    <w:p w14:paraId="2C891329">
      <w:pPr>
        <w:spacing w:line="360" w:lineRule="auto"/>
      </w:pPr>
    </w:p>
    <w:p w14:paraId="3D7D84EB">
      <w:pPr>
        <w:spacing w:line="360" w:lineRule="auto"/>
      </w:pPr>
    </w:p>
    <w:p w14:paraId="0AC3E82B">
      <w:pPr>
        <w:spacing w:line="360" w:lineRule="auto"/>
      </w:pPr>
    </w:p>
    <w:p w14:paraId="249A3300">
      <w:pPr>
        <w:spacing w:line="360" w:lineRule="auto"/>
      </w:pPr>
    </w:p>
    <w:p w14:paraId="75B0737E">
      <w:pPr>
        <w:spacing w:line="360" w:lineRule="auto"/>
      </w:pPr>
    </w:p>
    <w:p w14:paraId="0CC6D5C2">
      <w:pPr>
        <w:spacing w:line="360" w:lineRule="auto"/>
      </w:pPr>
    </w:p>
    <w:p w14:paraId="67CB8A60">
      <w:pPr>
        <w:spacing w:line="600" w:lineRule="exact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1B1066CA">
      <w:pPr>
        <w:spacing w:line="600" w:lineRule="exact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>年全国社会艺术水平（音乐）考级</w:t>
      </w:r>
    </w:p>
    <w:p w14:paraId="0C00AC15">
      <w:pPr>
        <w:spacing w:line="600" w:lineRule="exact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简阳考点考级公告</w:t>
      </w:r>
    </w:p>
    <w:p w14:paraId="07F9FAD5">
      <w:pPr>
        <w:spacing w:line="60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17DE37D9">
      <w:pPr>
        <w:spacing w:line="640" w:lineRule="exac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各考生：</w:t>
      </w:r>
    </w:p>
    <w:p w14:paraId="4D8436EF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年全国社会艺术水平（音乐）考级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简阳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考点相关事项通知如下： </w:t>
      </w:r>
    </w:p>
    <w:p w14:paraId="6D570FB6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一、报名时间：即日起截止至2026年7月15日</w:t>
      </w:r>
    </w:p>
    <w:p w14:paraId="318B5865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二、报名地点:百年阳光艺术培训广场校</w:t>
      </w:r>
    </w:p>
    <w:p w14:paraId="482F593F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三、考试时间：2026年8月5日</w:t>
      </w:r>
    </w:p>
    <w:p w14:paraId="54A010BA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四、考试地址：百年阳光艺术培训学校广场校</w:t>
      </w:r>
    </w:p>
    <w:p w14:paraId="3516C8DD">
      <w:pPr>
        <w:spacing w:line="640" w:lineRule="exact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220D2481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六、报名方式：线上及线下</w:t>
      </w:r>
    </w:p>
    <w:p w14:paraId="4B27E8F8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七、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成绩查询：成绩查询：关注四川省艺术研究院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3D9FE4F5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八、联系人及联系方式：蒋晓利15378672044</w:t>
      </w:r>
    </w:p>
    <w:p w14:paraId="4A61D605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C9D1D27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31531C0">
      <w:pPr>
        <w:spacing w:line="640" w:lineRule="exact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全国社会艺术水平（音乐）考级简阳考点 </w:t>
      </w:r>
    </w:p>
    <w:p w14:paraId="150A7687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11E7B28A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4AFEF48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FD43B6D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9C444D1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C1CCCB2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4F87FA6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B943A1A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B82AA42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7BBB0AE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A8C68D3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8EE4533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01B29E8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29E1677">
      <w:pPr>
        <w:spacing w:line="640" w:lineRule="exact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963930B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05A85D00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57392C8B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>年全国社会艺术水平（音乐）考级</w:t>
      </w:r>
    </w:p>
    <w:p w14:paraId="71A4F7B8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 xml:space="preserve">   宜宾考点考级公告</w:t>
      </w:r>
    </w:p>
    <w:p w14:paraId="0F04268A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401D030E"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各考生：</w:t>
      </w:r>
    </w:p>
    <w:p w14:paraId="0C2C79C0">
      <w:pPr>
        <w:spacing w:line="360" w:lineRule="auto"/>
        <w:ind w:firstLine="672"/>
        <w:rPr>
          <w:rFonts w:ascii="仿宋" w:hAnsi="仿宋" w:eastAsia="仿宋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</w:t>
      </w: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健康发展，现将202</w:t>
      </w:r>
      <w:r>
        <w:rPr>
          <w:rFonts w:ascii="仿宋" w:hAnsi="仿宋" w:eastAsia="仿宋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 xml:space="preserve">年全国社会艺术水平（音乐）考级宜宾考点相关事项通知如下： </w:t>
      </w:r>
    </w:p>
    <w:p w14:paraId="70C709AF">
      <w:pPr>
        <w:spacing w:line="360" w:lineRule="auto"/>
        <w:ind w:firstLine="672"/>
        <w:rPr>
          <w:rFonts w:ascii="仿宋" w:hAnsi="仿宋" w:eastAsia="仿宋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一、报名时间：2026年</w:t>
      </w:r>
      <w:r>
        <w:rPr>
          <w:rFonts w:ascii="仿宋" w:hAnsi="仿宋" w:eastAsia="仿宋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月</w:t>
      </w:r>
      <w:r>
        <w:rPr>
          <w:rFonts w:ascii="仿宋" w:hAnsi="仿宋" w:eastAsia="仿宋"/>
          <w:spacing w:val="8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  <w:lang w:val="en-US" w:eastAsia="zh-CN"/>
        </w:rPr>
        <w:t>日—</w:t>
      </w: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6月15日</w:t>
      </w:r>
    </w:p>
    <w:p w14:paraId="2E9D9310">
      <w:pPr>
        <w:spacing w:line="360" w:lineRule="auto"/>
        <w:ind w:firstLine="672"/>
        <w:rPr>
          <w:rFonts w:ascii="仿宋" w:hAnsi="仿宋" w:eastAsia="仿宋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二、报名地点:宜宾市叙州区龙湾壹号3号门外音乐 独家</w:t>
      </w:r>
    </w:p>
    <w:p w14:paraId="256957CE">
      <w:pPr>
        <w:spacing w:line="360" w:lineRule="auto"/>
        <w:ind w:firstLine="672"/>
        <w:rPr>
          <w:rFonts w:ascii="仿宋" w:hAnsi="仿宋" w:eastAsia="仿宋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三、考试时间：2026年6月27日</w:t>
      </w:r>
    </w:p>
    <w:p w14:paraId="77C28381">
      <w:pPr>
        <w:spacing w:line="360" w:lineRule="auto"/>
        <w:ind w:firstLine="672"/>
        <w:rPr>
          <w:rFonts w:ascii="仿宋" w:hAnsi="仿宋" w:eastAsia="仿宋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pacing w:val="8"/>
          <w:sz w:val="32"/>
          <w:szCs w:val="32"/>
          <w:shd w:val="clear" w:color="auto" w:fill="FFFFFF"/>
        </w:rPr>
        <w:t>四、考试地址：宜宾市叙州区黄冈学校</w:t>
      </w:r>
    </w:p>
    <w:p w14:paraId="45CFAB1F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16E48E9F">
      <w:pPr>
        <w:pStyle w:val="7"/>
        <w:numPr>
          <w:ilvl w:val="0"/>
          <w:numId w:val="0"/>
        </w:numPr>
        <w:spacing w:line="360" w:lineRule="auto"/>
        <w:ind w:left="672" w:leftChars="0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六、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报名方式：</w:t>
      </w:r>
    </w:p>
    <w:p w14:paraId="25FF9210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（一）2寸免冠照片电子版，交照片时备注好个人名 字（照片底色没有要求） </w:t>
      </w:r>
    </w:p>
    <w:p w14:paraId="0AB7BE36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请准确填写报名表，特别注意名字及身份证号。</w:t>
      </w:r>
    </w:p>
    <w:p w14:paraId="0BC8501B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（三）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报名表不用打印出来填写，发送电子版到邮箱 （841330329@qq.com）或将文件夹压缩打包发送到薛杰心15708318091（微信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同号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）处。 </w:t>
      </w:r>
    </w:p>
    <w:p w14:paraId="6F9A246C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（四）联系工作人员完成缴费。</w:t>
      </w:r>
    </w:p>
    <w:p w14:paraId="11312B50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七、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5001FAF7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八、联系人及联系方式：薛杰心 </w:t>
      </w:r>
      <w:r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15708318091</w:t>
      </w:r>
    </w:p>
    <w:p w14:paraId="7C40BA31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</w:p>
    <w:p w14:paraId="09009413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</w:p>
    <w:p w14:paraId="67B388B9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         全国社会艺术水平（音乐）考级宜宾考点 </w:t>
      </w:r>
    </w:p>
    <w:p w14:paraId="67A608FE">
      <w:pPr>
        <w:spacing w:line="360" w:lineRule="auto"/>
        <w:ind w:firstLine="672"/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3870A889">
      <w:pPr>
        <w:spacing w:line="360" w:lineRule="auto"/>
        <w:rPr>
          <w:rFonts w:ascii="仿宋" w:hAnsi="仿宋" w:eastAsia="仿宋"/>
        </w:rPr>
      </w:pPr>
    </w:p>
    <w:p w14:paraId="24118095">
      <w:pPr>
        <w:spacing w:line="360" w:lineRule="auto"/>
        <w:rPr>
          <w:rFonts w:ascii="仿宋" w:hAnsi="仿宋" w:eastAsia="仿宋"/>
        </w:rPr>
      </w:pPr>
    </w:p>
    <w:p w14:paraId="22C14C40">
      <w:pPr>
        <w:spacing w:line="360" w:lineRule="auto"/>
        <w:rPr>
          <w:rFonts w:ascii="仿宋" w:hAnsi="仿宋" w:eastAsia="仿宋"/>
        </w:rPr>
      </w:pPr>
    </w:p>
    <w:p w14:paraId="683D034B">
      <w:pPr>
        <w:spacing w:line="360" w:lineRule="auto"/>
        <w:rPr>
          <w:rFonts w:ascii="仿宋" w:hAnsi="仿宋" w:eastAsia="仿宋"/>
        </w:rPr>
      </w:pPr>
    </w:p>
    <w:p w14:paraId="674166B6">
      <w:pPr>
        <w:spacing w:line="360" w:lineRule="auto"/>
        <w:rPr>
          <w:rFonts w:ascii="仿宋" w:hAnsi="仿宋" w:eastAsia="仿宋"/>
        </w:rPr>
      </w:pPr>
    </w:p>
    <w:p w14:paraId="2804C483">
      <w:pPr>
        <w:spacing w:line="360" w:lineRule="auto"/>
        <w:rPr>
          <w:rFonts w:ascii="仿宋" w:hAnsi="仿宋" w:eastAsia="仿宋"/>
        </w:rPr>
      </w:pPr>
    </w:p>
    <w:p w14:paraId="2495508D">
      <w:pPr>
        <w:spacing w:line="360" w:lineRule="auto"/>
        <w:rPr>
          <w:rFonts w:ascii="仿宋" w:hAnsi="仿宋" w:eastAsia="仿宋"/>
        </w:rPr>
      </w:pPr>
    </w:p>
    <w:p w14:paraId="2BC76286">
      <w:pPr>
        <w:spacing w:line="360" w:lineRule="auto"/>
        <w:rPr>
          <w:rFonts w:ascii="仿宋" w:hAnsi="仿宋" w:eastAsia="仿宋"/>
        </w:rPr>
      </w:pPr>
    </w:p>
    <w:p w14:paraId="0723A26D">
      <w:pPr>
        <w:spacing w:line="360" w:lineRule="auto"/>
        <w:rPr>
          <w:rFonts w:ascii="仿宋" w:hAnsi="仿宋" w:eastAsia="仿宋"/>
        </w:rPr>
      </w:pPr>
    </w:p>
    <w:p w14:paraId="2F64E1F4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8C38C41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2257A82F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>年全国社会艺术水平（音乐）考级</w:t>
      </w:r>
    </w:p>
    <w:p w14:paraId="6E0FAF91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乐山考点考级公告</w:t>
      </w:r>
    </w:p>
    <w:p w14:paraId="6F46E2EB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7C73BD68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57A5F3E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原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年全国社会艺术水平（音乐）考级乐山考点相关事项通知如下： </w:t>
      </w:r>
    </w:p>
    <w:p w14:paraId="730BA5C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一、报名时间：2026年6月22日</w:t>
      </w:r>
      <w:r>
        <w:rPr>
          <w:rFonts w:hint="eastAsia" w:ascii="微软雅黑" w:hAnsi="微软雅黑" w:eastAsia="微软雅黑" w:cs="微软雅黑"/>
          <w:color w:val="222222"/>
          <w:spacing w:val="8"/>
          <w:sz w:val="32"/>
          <w:szCs w:val="32"/>
          <w:shd w:val="clear" w:color="auto" w:fill="FFFFFF"/>
        </w:rPr>
        <w:t>—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7月10日</w:t>
      </w:r>
    </w:p>
    <w:p w14:paraId="4CB1F125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二、报名地点:予初文化艺术空间（乐山市文化馆大门右侧）</w:t>
      </w:r>
    </w:p>
    <w:p w14:paraId="4219374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三、考试时间：2026年7月25日（暂定）</w:t>
      </w:r>
    </w:p>
    <w:p w14:paraId="1170FC7B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四、考试地址：乐山市文化馆（暂定）</w:t>
      </w:r>
    </w:p>
    <w:p w14:paraId="62373625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49A55830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</w:t>
      </w:r>
    </w:p>
    <w:p w14:paraId="479B325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现场报名：填写报名表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—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审核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—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缴费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—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打印准考证</w:t>
      </w:r>
    </w:p>
    <w:p w14:paraId="12D72F7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0F6823D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</w:t>
      </w:r>
    </w:p>
    <w:p w14:paraId="38F0D480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金老师 18113430919</w:t>
      </w:r>
    </w:p>
    <w:p w14:paraId="3631C64E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秦老师 18181532880</w:t>
      </w:r>
    </w:p>
    <w:p w14:paraId="09079530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</w:t>
      </w:r>
    </w:p>
    <w:p w14:paraId="50736957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F79DE47">
      <w:pPr>
        <w:spacing w:line="360" w:lineRule="auto"/>
        <w:ind w:firstLine="672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全国社会艺术水平（音乐）考级乐山考点 </w:t>
      </w:r>
    </w:p>
    <w:p w14:paraId="6B7F18C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月1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7528910E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B6626A2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4A3F99C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ED4D0CC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8308257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2B3C838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9AF0107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BF816AD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FDFD37F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B0E7C39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909626E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52199623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4B1AF630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>年全国社会艺术水平（音乐）考级</w:t>
      </w:r>
    </w:p>
    <w:p w14:paraId="31D5E505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巴中考点考级公告</w:t>
      </w:r>
    </w:p>
    <w:p w14:paraId="19098C6F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0C6625FC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433EE70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年全国社会艺术水平（音乐）考级巴中考点相关事项通知如下： </w:t>
      </w:r>
    </w:p>
    <w:p w14:paraId="07A5F33D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6月15日—7月24日</w:t>
      </w:r>
    </w:p>
    <w:p w14:paraId="33A6EED7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二、报名地点:巴中市文化馆（江北文苑街89号）</w:t>
      </w:r>
    </w:p>
    <w:p w14:paraId="62F24101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8月8日</w:t>
      </w:r>
    </w:p>
    <w:p w14:paraId="0211482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四、考试地址：巴中市文化馆（江北文苑街89号）</w:t>
      </w:r>
    </w:p>
    <w:p w14:paraId="12AA3151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3E551BFA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</w:t>
      </w:r>
    </w:p>
    <w:p w14:paraId="7C67A479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报名方式一</w:t>
      </w:r>
    </w:p>
    <w:p w14:paraId="55724077">
      <w:pPr>
        <w:spacing w:line="360" w:lineRule="auto"/>
        <w:ind w:firstLine="672" w:firstLineChars="200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手机登录 http://yskj.scyishu.org.cn/（报名网址）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；</w:t>
      </w:r>
    </w:p>
    <w:p w14:paraId="72E98ED1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完成注册（同一手机可以反复注册；考点选择“巴中市”；固定电话号码填写：0827-5263033）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；</w:t>
      </w:r>
    </w:p>
    <w:p w14:paraId="37D39783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完成报名（按系统指引顺序填写，可根据实际情况选择“线上”“线下”）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；</w:t>
      </w:r>
    </w:p>
    <w:p w14:paraId="18A4310F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完成缴费（将二维码保存在手机内扫描缴费，将缴费截图上传在指定位置）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；</w:t>
      </w:r>
    </w:p>
    <w:p w14:paraId="3514840F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待考点工作人员审核后，将准考证下载保存。</w:t>
      </w:r>
    </w:p>
    <w:p w14:paraId="1191B642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报名方式二</w:t>
      </w:r>
    </w:p>
    <w:p w14:paraId="75A65D7B">
      <w:pPr>
        <w:spacing w:line="360" w:lineRule="auto"/>
        <w:ind w:firstLine="672" w:firstLineChars="200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将考生姓名、身份证号码、性别、专业、等级、联</w:t>
      </w:r>
    </w:p>
    <w:p w14:paraId="48E4F592">
      <w:pPr>
        <w:spacing w:line="360" w:lineRule="auto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系方式、线上线下等信息制作为word或Excel文档，模板文档可在考级群里下载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；</w:t>
      </w:r>
    </w:p>
    <w:p w14:paraId="07A69D59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2.将格式为小二寸、jpg、蓝底或白底的电子照片用身份证号码取名。如：</w:t>
      </w:r>
    </w:p>
    <w:p w14:paraId="0D42627F">
      <w:pPr>
        <w:spacing w:line="360" w:lineRule="auto"/>
        <w:ind w:left="641"/>
        <w:rPr>
          <w:rFonts w:ascii="楷体" w:hAnsi="楷体" w:eastAsia="楷体" w:cs="仿宋_GB2312"/>
          <w:b/>
          <w:sz w:val="32"/>
          <w:szCs w:val="32"/>
        </w:rPr>
      </w:pPr>
      <w:r>
        <w:rPr>
          <w:rFonts w:ascii="仿宋_GB2312" w:hAnsi="黑体" w:eastAsia="仿宋_GB2312" w:cs="楷体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910590</wp:posOffset>
            </wp:positionH>
            <wp:positionV relativeFrom="paragraph">
              <wp:posOffset>176530</wp:posOffset>
            </wp:positionV>
            <wp:extent cx="4262120" cy="2086610"/>
            <wp:effectExtent l="0" t="0" r="5080" b="8890"/>
            <wp:wrapNone/>
            <wp:docPr id="847513565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13565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2384" cy="2086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1217A9">
      <w:pPr>
        <w:spacing w:line="360" w:lineRule="auto"/>
        <w:ind w:left="641"/>
        <w:rPr>
          <w:rFonts w:ascii="楷体" w:hAnsi="楷体" w:eastAsia="楷体" w:cs="仿宋_GB2312"/>
          <w:b/>
          <w:sz w:val="32"/>
          <w:szCs w:val="32"/>
        </w:rPr>
      </w:pPr>
    </w:p>
    <w:p w14:paraId="66263A43">
      <w:pPr>
        <w:spacing w:line="360" w:lineRule="auto"/>
        <w:ind w:left="641"/>
        <w:rPr>
          <w:rFonts w:ascii="楷体" w:hAnsi="楷体" w:eastAsia="楷体" w:cs="仿宋_GB2312"/>
          <w:b/>
          <w:sz w:val="32"/>
          <w:szCs w:val="32"/>
        </w:rPr>
      </w:pPr>
    </w:p>
    <w:p w14:paraId="64898A90">
      <w:pPr>
        <w:spacing w:line="360" w:lineRule="auto"/>
        <w:ind w:left="641"/>
        <w:rPr>
          <w:rFonts w:ascii="楷体" w:hAnsi="楷体" w:eastAsia="楷体" w:cs="仿宋_GB2312"/>
          <w:b/>
          <w:sz w:val="32"/>
          <w:szCs w:val="32"/>
        </w:rPr>
      </w:pPr>
    </w:p>
    <w:p w14:paraId="1A353F60">
      <w:pPr>
        <w:spacing w:line="360" w:lineRule="auto"/>
        <w:ind w:left="641"/>
        <w:rPr>
          <w:rFonts w:ascii="楷体" w:hAnsi="楷体" w:eastAsia="楷体" w:cs="仿宋_GB2312"/>
          <w:b/>
          <w:sz w:val="32"/>
          <w:szCs w:val="32"/>
        </w:rPr>
      </w:pPr>
    </w:p>
    <w:p w14:paraId="2C54EA01">
      <w:pPr>
        <w:spacing w:line="360" w:lineRule="auto"/>
        <w:rPr>
          <w:rFonts w:ascii="仿宋_GB2312" w:hAnsi="仿宋" w:eastAsia="仿宋_GB2312"/>
          <w:bCs/>
          <w:sz w:val="32"/>
          <w:szCs w:val="32"/>
        </w:rPr>
      </w:pPr>
    </w:p>
    <w:p w14:paraId="426EC3DF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3.统一将上述信息装文件夹压缩打包发送至汪磊处18095019207（微信同号）。</w:t>
      </w:r>
    </w:p>
    <w:p w14:paraId="2787FABD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4.联系工作人员，完成缴费。</w:t>
      </w:r>
    </w:p>
    <w:p w14:paraId="362196A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5F278C04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八、联系人及联系方式：汪磊 18095019207</w:t>
      </w:r>
    </w:p>
    <w:p w14:paraId="0C2DC30C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69BC1C2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6F3372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全国社会艺术水平（音乐）考级巴中考点 </w:t>
      </w:r>
    </w:p>
    <w:p w14:paraId="62C478E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38B9DB00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D70D253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521B555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537F83C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34CCAE2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3E60A35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4AE66A4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0FA5125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A90B776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0A7410A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EC1B1C8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B47E34E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5160083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769FEC6E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7986EC43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>年全国社会艺术水平（音乐）考级</w:t>
      </w:r>
    </w:p>
    <w:p w14:paraId="1EC999C8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雅安考点考级公告</w:t>
      </w:r>
    </w:p>
    <w:p w14:paraId="129296AB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5F50D637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239AB0E7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年全国社会艺术水平（音乐）考级雅安考点相关事项通知如下： </w:t>
      </w:r>
    </w:p>
    <w:p w14:paraId="7C564D4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一、报名时间：2026年7月13日</w:t>
      </w:r>
    </w:p>
    <w:p w14:paraId="584E2FA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二、报名地点:雅安市文化馆2楼206办公室</w:t>
      </w:r>
    </w:p>
    <w:p w14:paraId="725A3B8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三、考试时间：2026年7月28日</w:t>
      </w:r>
    </w:p>
    <w:p w14:paraId="0EE1CE5A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四、考试地址：雅安市文化馆雅安市雨城区大众路44号</w:t>
      </w:r>
    </w:p>
    <w:p w14:paraId="25642BF2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7C6F12D8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六、报名方式：线下报名</w:t>
      </w:r>
    </w:p>
    <w:p w14:paraId="1A8C1A4D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148F606C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</w:t>
      </w:r>
    </w:p>
    <w:p w14:paraId="4739FD9F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王老师  18283516550</w:t>
      </w:r>
    </w:p>
    <w:p w14:paraId="018B9BC1">
      <w:pPr>
        <w:spacing w:line="360" w:lineRule="auto"/>
        <w:ind w:firstLine="672" w:firstLineChars="2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李老师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15828542112</w:t>
      </w:r>
    </w:p>
    <w:p w14:paraId="680DDFAC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</w:t>
      </w:r>
    </w:p>
    <w:p w14:paraId="71A1C9AB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3AE25BF">
      <w:pPr>
        <w:spacing w:line="360" w:lineRule="auto"/>
        <w:ind w:firstLine="336" w:firstLineChars="100"/>
        <w:jc w:val="right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全国社会艺术水平（音乐）考级雅安考点 </w:t>
      </w:r>
    </w:p>
    <w:p w14:paraId="1D879746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月1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0E39278C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F673571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2ECC30C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90DF5F6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ECCCFF0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7D6660E3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31FFA51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5F4511BF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6C65EC8A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0EF830C0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A7225CC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0C657A5">
      <w:pPr>
        <w:spacing w:line="360" w:lineRule="auto"/>
        <w:ind w:firstLine="672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255FC74F">
      <w:pPr>
        <w:spacing w:line="360" w:lineRule="auto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9B78223">
      <w:pPr>
        <w:spacing w:line="360" w:lineRule="auto"/>
        <w:jc w:val="center"/>
        <w:rPr>
          <w:rFonts w:hint="eastAsia" w:ascii="宋体" w:hAnsi="宋体" w:cs="宋体"/>
          <w:b w:val="0"/>
          <w:bCs/>
          <w:sz w:val="44"/>
          <w:szCs w:val="44"/>
        </w:rPr>
      </w:pPr>
    </w:p>
    <w:p w14:paraId="7B85EE7F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202</w:t>
      </w:r>
      <w:r>
        <w:rPr>
          <w:rFonts w:ascii="宋体" w:hAnsi="宋体" w:cs="宋体"/>
          <w:b w:val="0"/>
          <w:bCs/>
          <w:sz w:val="44"/>
          <w:szCs w:val="44"/>
        </w:rPr>
        <w:t>6</w:t>
      </w:r>
      <w:r>
        <w:rPr>
          <w:rFonts w:hint="eastAsia" w:ascii="宋体" w:hAnsi="宋体" w:cs="宋体"/>
          <w:b w:val="0"/>
          <w:bCs/>
          <w:sz w:val="44"/>
          <w:szCs w:val="44"/>
        </w:rPr>
        <w:t xml:space="preserve">年全国社会艺术水平（音乐）考级 </w:t>
      </w:r>
    </w:p>
    <w:p w14:paraId="51ADA150">
      <w:pPr>
        <w:spacing w:line="360" w:lineRule="auto"/>
        <w:jc w:val="center"/>
        <w:rPr>
          <w:rFonts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 w:val="0"/>
          <w:bCs/>
          <w:sz w:val="44"/>
          <w:szCs w:val="44"/>
        </w:rPr>
        <w:t>遂宁考点考级公告</w:t>
      </w:r>
    </w:p>
    <w:p w14:paraId="1E514816">
      <w:pPr>
        <w:spacing w:line="360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 w14:paraId="4E687AF2">
      <w:pPr>
        <w:spacing w:line="360" w:lineRule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各考生：</w:t>
      </w:r>
    </w:p>
    <w:p w14:paraId="48D2EBD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根据《社会艺术水平考级管理办法》规定，按照四川省文化和旅游厅相关要求，为规范社会艺术水平（音乐）等级考试活动，切实维护广大考生和家长的利益，持续提升艺术考级活动质量，推动社会艺术教育事业的健康发展，现将202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年全国社会艺术水平（音乐）考级遂宁考点相关事项通知如下： </w:t>
      </w:r>
    </w:p>
    <w:p w14:paraId="41BD9726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一、报名时间：2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6月1日</w:t>
      </w:r>
    </w:p>
    <w:p w14:paraId="27BDD653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二、报名地点:遂宁河东新区德水中路杰灵农贸市场3层</w:t>
      </w:r>
    </w:p>
    <w:p w14:paraId="510DFF0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三、考试时间：2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026年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8月31日</w:t>
      </w:r>
    </w:p>
    <w:p w14:paraId="3B8D2C08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四、考试地址：遂宁河东新区德水中路杰灵农贸市场3层</w:t>
      </w:r>
    </w:p>
    <w:p w14:paraId="2897839B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五、考试科目：钢琴、小提琴、架子鼓、民谣吉他、二胡、琵琶、古筝、少儿声乐（少儿歌唱）</w:t>
      </w:r>
    </w:p>
    <w:p w14:paraId="7EB445BF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六、报名方式：线下报名</w:t>
      </w:r>
    </w:p>
    <w:p w14:paraId="7A5A5EB3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七、成绩查询：关注四川省艺术研究院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微信公众号或登录四川省艺术研究院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四川省艺术档案馆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官网（https://www.scyishu.org.cn）、中华人民共和国文化和旅游部政务服务平台（https://zwfw.mct.gov.cn）查询成绩。</w:t>
      </w:r>
    </w:p>
    <w:p w14:paraId="573FB1FD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八、联系人及联系方式：菁菁老师 18982525397</w:t>
      </w:r>
    </w:p>
    <w:p w14:paraId="3A81A4F3">
      <w:pPr>
        <w:spacing w:line="360" w:lineRule="auto"/>
        <w:ind w:firstLine="1680" w:firstLineChars="5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2F44CBE">
      <w:pPr>
        <w:spacing w:line="360" w:lineRule="auto"/>
        <w:ind w:firstLine="1680" w:firstLineChars="500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374B1A34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全国社会艺术水平（音乐）考级遂宁考点 </w:t>
      </w:r>
    </w:p>
    <w:p w14:paraId="02AE1559">
      <w:pPr>
        <w:spacing w:line="360" w:lineRule="auto"/>
        <w:ind w:firstLine="672"/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2026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5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  <w:t>日</w:t>
      </w:r>
    </w:p>
    <w:p w14:paraId="60D936BD">
      <w:pPr>
        <w:spacing w:line="360" w:lineRule="auto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468B1686">
      <w:pPr>
        <w:spacing w:line="640" w:lineRule="exact"/>
        <w:rPr>
          <w:rFonts w:hint="eastAsia" w:ascii="仿宋_GB2312" w:hAnsi="微软雅黑" w:eastAsia="仿宋_GB2312"/>
          <w:color w:val="222222"/>
          <w:spacing w:val="8"/>
          <w:sz w:val="32"/>
          <w:szCs w:val="32"/>
          <w:shd w:val="clear" w:color="auto" w:fill="FFFFFF"/>
        </w:rPr>
      </w:pPr>
    </w:p>
    <w:p w14:paraId="1711B075">
      <w:pPr>
        <w:spacing w:line="360" w:lineRule="auto"/>
      </w:pPr>
    </w:p>
    <w:p w14:paraId="35B0299D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B0A9B39">
      <w:pPr>
        <w:pStyle w:val="2"/>
        <w:widowControl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/>
          <w:sz w:val="32"/>
          <w:szCs w:val="32"/>
        </w:rPr>
      </w:pPr>
    </w:p>
    <w:p w14:paraId="53EC295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54"/>
    <w:rsid w:val="003F09FB"/>
    <w:rsid w:val="0058147C"/>
    <w:rsid w:val="006A3F3C"/>
    <w:rsid w:val="008D2654"/>
    <w:rsid w:val="00A448BA"/>
    <w:rsid w:val="00E13942"/>
    <w:rsid w:val="059528A5"/>
    <w:rsid w:val="05B80C59"/>
    <w:rsid w:val="08DA2C94"/>
    <w:rsid w:val="09753D1B"/>
    <w:rsid w:val="0A9E5F43"/>
    <w:rsid w:val="0AA42404"/>
    <w:rsid w:val="0DA572A8"/>
    <w:rsid w:val="0EA43155"/>
    <w:rsid w:val="11D566EF"/>
    <w:rsid w:val="131D1623"/>
    <w:rsid w:val="146124BC"/>
    <w:rsid w:val="17CE2559"/>
    <w:rsid w:val="19ED0FB8"/>
    <w:rsid w:val="1D181B85"/>
    <w:rsid w:val="205B4263"/>
    <w:rsid w:val="20AC3A00"/>
    <w:rsid w:val="227710FC"/>
    <w:rsid w:val="23627849"/>
    <w:rsid w:val="247B1377"/>
    <w:rsid w:val="287F231C"/>
    <w:rsid w:val="28EF7C3E"/>
    <w:rsid w:val="29771C90"/>
    <w:rsid w:val="2A8D5961"/>
    <w:rsid w:val="2B8D373E"/>
    <w:rsid w:val="2BB9781A"/>
    <w:rsid w:val="2E177A29"/>
    <w:rsid w:val="30403475"/>
    <w:rsid w:val="308E2E6E"/>
    <w:rsid w:val="327D62BB"/>
    <w:rsid w:val="3392223A"/>
    <w:rsid w:val="34700611"/>
    <w:rsid w:val="34F32864"/>
    <w:rsid w:val="35B93AAE"/>
    <w:rsid w:val="38271FD7"/>
    <w:rsid w:val="3FF676AC"/>
    <w:rsid w:val="43F108B7"/>
    <w:rsid w:val="44D51F86"/>
    <w:rsid w:val="453012EE"/>
    <w:rsid w:val="495A0CAC"/>
    <w:rsid w:val="49721768"/>
    <w:rsid w:val="4D2F41FE"/>
    <w:rsid w:val="4D5A74CD"/>
    <w:rsid w:val="50011E81"/>
    <w:rsid w:val="5111459C"/>
    <w:rsid w:val="54F30BC5"/>
    <w:rsid w:val="556F1F83"/>
    <w:rsid w:val="55F96001"/>
    <w:rsid w:val="585D572F"/>
    <w:rsid w:val="59DE3233"/>
    <w:rsid w:val="5B2D7FCE"/>
    <w:rsid w:val="5F855577"/>
    <w:rsid w:val="609E54CA"/>
    <w:rsid w:val="635D166D"/>
    <w:rsid w:val="647E5D3F"/>
    <w:rsid w:val="65262423"/>
    <w:rsid w:val="66E005EB"/>
    <w:rsid w:val="68330BEE"/>
    <w:rsid w:val="68646FFA"/>
    <w:rsid w:val="68BA4779"/>
    <w:rsid w:val="69765236"/>
    <w:rsid w:val="69960B36"/>
    <w:rsid w:val="6E895A0C"/>
    <w:rsid w:val="71456239"/>
    <w:rsid w:val="723C527A"/>
    <w:rsid w:val="73FD0ABA"/>
    <w:rsid w:val="76CF7746"/>
    <w:rsid w:val="76DD454C"/>
    <w:rsid w:val="78044C6A"/>
    <w:rsid w:val="79E65907"/>
    <w:rsid w:val="7AE11971"/>
    <w:rsid w:val="7B5F5B2A"/>
    <w:rsid w:val="7D1961AD"/>
    <w:rsid w:val="7D65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4446</Words>
  <Characters>5060</Characters>
  <Lines>10</Lines>
  <Paragraphs>3</Paragraphs>
  <TotalTime>12</TotalTime>
  <ScaleCrop>false</ScaleCrop>
  <LinksUpToDate>false</LinksUpToDate>
  <CharactersWithSpaces>5395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2026-05-12T13:26:00Z</dcterms:created>
  <dc:creator>shuihong Jenny</dc:creator>
  <cp:lastModifiedBy>庭有嘉树</cp:lastModifiedBy>
  <cp:lastPrinted>2026-05-14T07:25:00Z</cp:lastPrinted>
  <dcterms:modified xsi:type="dcterms:W3CDTF">2026-05-14T07:55:53Z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eyJoZGlkIjoiYjYyYTg5NjM4NzVlYmNjOGZjNmRlN2M5YTFhODE5OTIiLCJ1c2VySWQiOiI1NTY0OTQyMTIifQ==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17E0ED88C10F4DB28684308BE320680F_13</vt:lpwstr>
  </property>
</Properties>
</file>